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CD" w:rsidRPr="00E731F6" w:rsidRDefault="009125CD" w:rsidP="00C01A3E">
      <w:pPr>
        <w:shd w:val="clear" w:color="auto" w:fill="FFFFFF"/>
        <w:spacing w:after="0" w:line="240" w:lineRule="auto"/>
        <w:rPr>
          <w:rFonts w:eastAsia="Times New Roman" w:cstheme="minorHAnsi"/>
          <w:b/>
          <w:color w:val="333333"/>
          <w:sz w:val="24"/>
          <w:szCs w:val="24"/>
          <w:lang w:eastAsia="et-EE"/>
        </w:rPr>
      </w:pPr>
      <w:bookmarkStart w:id="0" w:name="_GoBack"/>
      <w:bookmarkEnd w:id="0"/>
      <w:r w:rsidRPr="00E731F6">
        <w:rPr>
          <w:rFonts w:eastAsia="Times New Roman" w:cstheme="minorHAnsi"/>
          <w:b/>
          <w:color w:val="333333"/>
          <w:sz w:val="24"/>
          <w:szCs w:val="24"/>
          <w:lang w:eastAsia="et-EE"/>
        </w:rPr>
        <w:t>TALIS 2018 JA EESTI</w:t>
      </w:r>
    </w:p>
    <w:p w:rsidR="00C01A3E" w:rsidRPr="00E731F6" w:rsidRDefault="00C01A3E" w:rsidP="009125CD">
      <w:pPr>
        <w:shd w:val="clear" w:color="auto" w:fill="FFFFFF"/>
        <w:spacing w:after="0" w:line="240" w:lineRule="auto"/>
        <w:ind w:left="360"/>
        <w:rPr>
          <w:rFonts w:eastAsia="Times New Roman" w:cstheme="minorHAnsi"/>
          <w:b/>
          <w:color w:val="333333"/>
          <w:sz w:val="24"/>
          <w:szCs w:val="24"/>
          <w:lang w:eastAsia="et-EE"/>
        </w:rPr>
      </w:pPr>
    </w:p>
    <w:p w:rsidR="0071523F" w:rsidRDefault="00C01A3E" w:rsidP="00C01A3E">
      <w:pPr>
        <w:shd w:val="clear" w:color="auto" w:fill="FFFFFF"/>
        <w:spacing w:after="0" w:line="240" w:lineRule="auto"/>
        <w:rPr>
          <w:rFonts w:eastAsia="Times New Roman" w:cstheme="minorHAnsi"/>
          <w:color w:val="333333"/>
          <w:sz w:val="24"/>
          <w:szCs w:val="24"/>
          <w:lang w:eastAsia="et-EE"/>
        </w:rPr>
      </w:pPr>
      <w:r w:rsidRPr="00E731F6">
        <w:rPr>
          <w:rFonts w:eastAsia="Times New Roman" w:cstheme="minorHAnsi"/>
          <w:color w:val="333333"/>
          <w:sz w:val="24"/>
          <w:szCs w:val="24"/>
          <w:lang w:eastAsia="et-EE"/>
        </w:rPr>
        <w:t>Uuringu sihtgrupiks olid Eestis õpetajad, kes töötavad 7.–9. klassi õpilastega ehk põhikooli ülemises astmes. Samuti nende koolide juhid. Eestist osales 3083 õpetajat ja 201 koolijuhti.</w:t>
      </w:r>
    </w:p>
    <w:p w:rsidR="00163D76" w:rsidRPr="00E731F6" w:rsidRDefault="00163D76" w:rsidP="00C01A3E">
      <w:pPr>
        <w:shd w:val="clear" w:color="auto" w:fill="FFFFFF"/>
        <w:spacing w:after="0" w:line="240" w:lineRule="auto"/>
        <w:rPr>
          <w:rFonts w:eastAsia="Times New Roman" w:cstheme="minorHAnsi"/>
          <w:color w:val="333333"/>
          <w:sz w:val="24"/>
          <w:szCs w:val="24"/>
          <w:lang w:eastAsia="et-EE"/>
        </w:rPr>
      </w:pPr>
    </w:p>
    <w:p w:rsidR="00C01A3E" w:rsidRPr="00E731F6" w:rsidRDefault="00C01A3E" w:rsidP="00C01A3E">
      <w:pPr>
        <w:shd w:val="clear" w:color="auto" w:fill="FFFFFF"/>
        <w:spacing w:after="0" w:line="240" w:lineRule="auto"/>
        <w:rPr>
          <w:rFonts w:eastAsia="Times New Roman" w:cstheme="minorHAnsi"/>
          <w:color w:val="333333"/>
          <w:sz w:val="24"/>
          <w:szCs w:val="24"/>
          <w:lang w:eastAsia="et-EE"/>
        </w:rPr>
      </w:pPr>
    </w:p>
    <w:p w:rsidR="009125CD" w:rsidRPr="00E731F6" w:rsidRDefault="00C01A3E" w:rsidP="00C01A3E">
      <w:pPr>
        <w:rPr>
          <w:rFonts w:cstheme="minorHAnsi"/>
          <w:b/>
          <w:sz w:val="24"/>
          <w:szCs w:val="24"/>
        </w:rPr>
      </w:pPr>
      <w:r w:rsidRPr="00E731F6">
        <w:rPr>
          <w:rFonts w:cstheme="minorHAnsi"/>
          <w:b/>
          <w:sz w:val="24"/>
          <w:szCs w:val="24"/>
        </w:rPr>
        <w:t>EESTI ÕPETAJAD JA KOOLIJUHID</w:t>
      </w:r>
    </w:p>
    <w:p w:rsidR="0071523F" w:rsidRPr="00E731F6" w:rsidRDefault="0071523F" w:rsidP="00C01A3E">
      <w:pPr>
        <w:pStyle w:val="Loendilik"/>
        <w:numPr>
          <w:ilvl w:val="0"/>
          <w:numId w:val="7"/>
        </w:numPr>
        <w:rPr>
          <w:rFonts w:cstheme="minorHAnsi"/>
          <w:sz w:val="24"/>
          <w:szCs w:val="24"/>
        </w:rPr>
      </w:pPr>
      <w:r w:rsidRPr="00E731F6">
        <w:rPr>
          <w:rFonts w:cstheme="minorHAnsi"/>
          <w:sz w:val="24"/>
          <w:szCs w:val="24"/>
        </w:rPr>
        <w:t>65% Eesti õpetajate jaoks oli õpetamine nende esimene karjäärivalik</w:t>
      </w:r>
      <w:r w:rsidR="001D5DC7" w:rsidRPr="00E731F6">
        <w:rPr>
          <w:rFonts w:cstheme="minorHAnsi"/>
          <w:sz w:val="24"/>
          <w:szCs w:val="24"/>
        </w:rPr>
        <w:t xml:space="preserve"> </w:t>
      </w:r>
      <w:r w:rsidRPr="00E731F6">
        <w:rPr>
          <w:rFonts w:cstheme="minorHAnsi"/>
          <w:sz w:val="24"/>
          <w:szCs w:val="24"/>
        </w:rPr>
        <w:t>(uuringus osalenute keskmine on 67%). Vähemalt 82% Eesti õpetajatest toovad</w:t>
      </w:r>
      <w:r w:rsidR="009125CD" w:rsidRPr="00E731F6">
        <w:rPr>
          <w:rFonts w:cstheme="minorHAnsi"/>
          <w:sz w:val="24"/>
          <w:szCs w:val="24"/>
        </w:rPr>
        <w:t xml:space="preserve"> suure</w:t>
      </w:r>
      <w:r w:rsidR="00382C6B">
        <w:rPr>
          <w:rFonts w:cstheme="minorHAnsi"/>
          <w:sz w:val="24"/>
          <w:szCs w:val="24"/>
        </w:rPr>
        <w:t xml:space="preserve"> õpetajaameti valimise</w:t>
      </w:r>
      <w:r w:rsidR="009125CD" w:rsidRPr="00E731F6">
        <w:rPr>
          <w:rFonts w:cstheme="minorHAnsi"/>
          <w:sz w:val="24"/>
          <w:szCs w:val="24"/>
        </w:rPr>
        <w:t xml:space="preserve"> </w:t>
      </w:r>
      <w:proofErr w:type="spellStart"/>
      <w:r w:rsidR="009125CD" w:rsidRPr="00E731F6">
        <w:rPr>
          <w:rFonts w:cstheme="minorHAnsi"/>
          <w:sz w:val="24"/>
          <w:szCs w:val="24"/>
        </w:rPr>
        <w:t>motivaatorina</w:t>
      </w:r>
      <w:proofErr w:type="spellEnd"/>
      <w:r w:rsidRPr="00E731F6">
        <w:rPr>
          <w:rFonts w:cstheme="minorHAnsi"/>
          <w:sz w:val="24"/>
          <w:szCs w:val="24"/>
        </w:rPr>
        <w:t xml:space="preserve"> välja võimaluse </w:t>
      </w:r>
      <w:r w:rsidR="009125CD" w:rsidRPr="00E731F6">
        <w:rPr>
          <w:rFonts w:cstheme="minorHAnsi"/>
          <w:sz w:val="24"/>
          <w:szCs w:val="24"/>
        </w:rPr>
        <w:t>suunata</w:t>
      </w:r>
      <w:r w:rsidRPr="00E731F6">
        <w:rPr>
          <w:rFonts w:cstheme="minorHAnsi"/>
          <w:sz w:val="24"/>
          <w:szCs w:val="24"/>
        </w:rPr>
        <w:t xml:space="preserve"> laste arengut või panustada ühiskonda.</w:t>
      </w:r>
    </w:p>
    <w:p w:rsidR="0071523F" w:rsidRPr="00E731F6" w:rsidRDefault="00694FA3" w:rsidP="00C01A3E">
      <w:pPr>
        <w:pStyle w:val="Loendilik"/>
        <w:numPr>
          <w:ilvl w:val="0"/>
          <w:numId w:val="7"/>
        </w:numPr>
        <w:rPr>
          <w:rFonts w:cstheme="minorHAnsi"/>
          <w:sz w:val="24"/>
          <w:szCs w:val="24"/>
        </w:rPr>
      </w:pPr>
      <w:r w:rsidRPr="00E731F6">
        <w:rPr>
          <w:rFonts w:cstheme="minorHAnsi"/>
          <w:sz w:val="24"/>
          <w:szCs w:val="24"/>
        </w:rPr>
        <w:t>Keskmine Eesti 7.–9. klassi</w:t>
      </w:r>
      <w:r w:rsidR="009125CD" w:rsidRPr="00E731F6">
        <w:rPr>
          <w:rFonts w:cstheme="minorHAnsi"/>
          <w:sz w:val="24"/>
          <w:szCs w:val="24"/>
        </w:rPr>
        <w:t xml:space="preserve"> õpetaja on 49 aastat vana (</w:t>
      </w:r>
      <w:r w:rsidR="0071523F" w:rsidRPr="00E731F6">
        <w:rPr>
          <w:rFonts w:cstheme="minorHAnsi"/>
          <w:sz w:val="24"/>
          <w:szCs w:val="24"/>
        </w:rPr>
        <w:t xml:space="preserve">OECD riikide ja uuringus osalenud </w:t>
      </w:r>
      <w:r w:rsidR="009125CD" w:rsidRPr="00E731F6">
        <w:rPr>
          <w:rFonts w:cstheme="minorHAnsi"/>
          <w:sz w:val="24"/>
          <w:szCs w:val="24"/>
        </w:rPr>
        <w:t xml:space="preserve">piirkondade keskmine on </w:t>
      </w:r>
      <w:r w:rsidR="0071523F" w:rsidRPr="00E731F6">
        <w:rPr>
          <w:rFonts w:cstheme="minorHAnsi"/>
          <w:sz w:val="24"/>
          <w:szCs w:val="24"/>
        </w:rPr>
        <w:t>44 aastat</w:t>
      </w:r>
      <w:r w:rsidR="009125CD" w:rsidRPr="00E731F6">
        <w:rPr>
          <w:rFonts w:cstheme="minorHAnsi"/>
          <w:sz w:val="24"/>
          <w:szCs w:val="24"/>
        </w:rPr>
        <w:t>)</w:t>
      </w:r>
      <w:r w:rsidR="0071523F" w:rsidRPr="00E731F6">
        <w:rPr>
          <w:rFonts w:cstheme="minorHAnsi"/>
          <w:sz w:val="24"/>
          <w:szCs w:val="24"/>
        </w:rPr>
        <w:t>. Sealjuures on 54% Eesti õpetajatest vanemad kui 50 (OECD keskmine 34</w:t>
      </w:r>
      <w:r w:rsidR="009125CD" w:rsidRPr="00E731F6">
        <w:rPr>
          <w:rFonts w:cstheme="minorHAnsi"/>
          <w:sz w:val="24"/>
          <w:szCs w:val="24"/>
        </w:rPr>
        <w:t>%).</w:t>
      </w:r>
    </w:p>
    <w:p w:rsidR="00694FA3" w:rsidRPr="00E731F6" w:rsidRDefault="0071523F" w:rsidP="00C01A3E">
      <w:pPr>
        <w:pStyle w:val="Loendilik"/>
        <w:numPr>
          <w:ilvl w:val="0"/>
          <w:numId w:val="7"/>
        </w:numPr>
        <w:rPr>
          <w:rFonts w:cstheme="minorHAnsi"/>
          <w:sz w:val="24"/>
          <w:szCs w:val="24"/>
        </w:rPr>
      </w:pPr>
      <w:r w:rsidRPr="00E731F6">
        <w:rPr>
          <w:rFonts w:cstheme="minorHAnsi"/>
          <w:sz w:val="24"/>
          <w:szCs w:val="24"/>
        </w:rPr>
        <w:t>Eesti koolijuhid on keskmiselt 53 aastat vanad, mis ei erine kuigi palju kõigi uuringus osalenud riikide ja majanduspiirkondade keskmisest (52 aastat). 21% Eesti koolijuhtidest on 60-aastased või vanemad, OECD keskmine on 20%.</w:t>
      </w:r>
    </w:p>
    <w:p w:rsidR="0071523F" w:rsidRDefault="00694FA3" w:rsidP="00C01A3E">
      <w:pPr>
        <w:pStyle w:val="Loendilik"/>
        <w:numPr>
          <w:ilvl w:val="0"/>
          <w:numId w:val="7"/>
        </w:numPr>
        <w:rPr>
          <w:rFonts w:cstheme="minorHAnsi"/>
          <w:sz w:val="24"/>
          <w:szCs w:val="24"/>
        </w:rPr>
      </w:pPr>
      <w:r w:rsidRPr="00E731F6">
        <w:rPr>
          <w:rFonts w:cstheme="minorHAnsi"/>
          <w:sz w:val="24"/>
          <w:szCs w:val="24"/>
        </w:rPr>
        <w:t xml:space="preserve">Eestis on 84% 7.-9. klassi õpetajatest naised, ent koolijuhtide seas on naisi vaid 57% protsenti. </w:t>
      </w:r>
      <w:r w:rsidR="0071523F" w:rsidRPr="00E731F6">
        <w:rPr>
          <w:rFonts w:cstheme="minorHAnsi"/>
          <w:sz w:val="24"/>
          <w:szCs w:val="24"/>
        </w:rPr>
        <w:t>OECD keskmine on 47% naissoost koolijuhte ja 68% õpetajaid.</w:t>
      </w:r>
    </w:p>
    <w:p w:rsidR="00163D76" w:rsidRPr="00163D76" w:rsidRDefault="00163D76" w:rsidP="00163D76">
      <w:pPr>
        <w:rPr>
          <w:rFonts w:cstheme="minorHAnsi"/>
          <w:sz w:val="24"/>
          <w:szCs w:val="24"/>
        </w:rPr>
      </w:pPr>
    </w:p>
    <w:p w:rsidR="00C01A3E" w:rsidRPr="00E731F6" w:rsidRDefault="00C01A3E" w:rsidP="00C01A3E">
      <w:pPr>
        <w:rPr>
          <w:rFonts w:cstheme="minorHAnsi"/>
          <w:b/>
          <w:sz w:val="24"/>
          <w:szCs w:val="24"/>
        </w:rPr>
      </w:pPr>
      <w:r w:rsidRPr="00E731F6">
        <w:rPr>
          <w:rFonts w:cstheme="minorHAnsi"/>
          <w:b/>
          <w:sz w:val="24"/>
          <w:szCs w:val="24"/>
        </w:rPr>
        <w:t>KOOLIKESKKOND</w:t>
      </w:r>
    </w:p>
    <w:p w:rsidR="0071523F" w:rsidRPr="00E731F6" w:rsidRDefault="00344E4E" w:rsidP="00C01A3E">
      <w:pPr>
        <w:pStyle w:val="Loendilik"/>
        <w:numPr>
          <w:ilvl w:val="0"/>
          <w:numId w:val="7"/>
        </w:numPr>
        <w:rPr>
          <w:rFonts w:cstheme="minorHAnsi"/>
          <w:sz w:val="24"/>
          <w:szCs w:val="24"/>
        </w:rPr>
      </w:pPr>
      <w:r w:rsidRPr="00E731F6">
        <w:rPr>
          <w:rFonts w:cstheme="minorHAnsi"/>
          <w:sz w:val="24"/>
          <w:szCs w:val="24"/>
        </w:rPr>
        <w:t>Õpilaste ja õpetajate suhted on üldiselt positiivsed. 97% Eesti õpetajatest nõustub, et õpilased ja õpetajad saava</w:t>
      </w:r>
      <w:r w:rsidR="009125CD" w:rsidRPr="00E731F6">
        <w:rPr>
          <w:rFonts w:cstheme="minorHAnsi"/>
          <w:sz w:val="24"/>
          <w:szCs w:val="24"/>
        </w:rPr>
        <w:t>d tavaliselt omavahel väga hästi</w:t>
      </w:r>
      <w:r w:rsidRPr="00E731F6">
        <w:rPr>
          <w:rFonts w:cstheme="minorHAnsi"/>
          <w:sz w:val="24"/>
          <w:szCs w:val="24"/>
        </w:rPr>
        <w:t xml:space="preserve"> läbi. 12% koolijuhtidest teatab aga, et õpilaste seas </w:t>
      </w:r>
      <w:r w:rsidR="00382C6B">
        <w:rPr>
          <w:rFonts w:cstheme="minorHAnsi"/>
          <w:sz w:val="24"/>
          <w:szCs w:val="24"/>
        </w:rPr>
        <w:t>esineb</w:t>
      </w:r>
      <w:r w:rsidR="00382C6B" w:rsidRPr="00E731F6">
        <w:rPr>
          <w:rFonts w:cstheme="minorHAnsi"/>
          <w:sz w:val="24"/>
          <w:szCs w:val="24"/>
        </w:rPr>
        <w:t xml:space="preserve"> </w:t>
      </w:r>
      <w:r w:rsidRPr="00E731F6">
        <w:rPr>
          <w:rFonts w:cstheme="minorHAnsi"/>
          <w:sz w:val="24"/>
          <w:szCs w:val="24"/>
        </w:rPr>
        <w:t>regulaarselt kiusamist (OECD keskmine 14%)</w:t>
      </w:r>
      <w:r w:rsidR="00382C6B">
        <w:rPr>
          <w:rFonts w:cstheme="minorHAnsi"/>
          <w:sz w:val="24"/>
          <w:szCs w:val="24"/>
        </w:rPr>
        <w:t>.</w:t>
      </w:r>
    </w:p>
    <w:p w:rsidR="00344E4E" w:rsidRPr="00E731F6" w:rsidRDefault="00344E4E" w:rsidP="00C01A3E">
      <w:pPr>
        <w:pStyle w:val="Loendilik"/>
        <w:numPr>
          <w:ilvl w:val="0"/>
          <w:numId w:val="7"/>
        </w:numPr>
        <w:rPr>
          <w:rFonts w:cstheme="minorHAnsi"/>
          <w:sz w:val="24"/>
          <w:szCs w:val="24"/>
        </w:rPr>
      </w:pPr>
      <w:r w:rsidRPr="00E731F6">
        <w:rPr>
          <w:rFonts w:cstheme="minorHAnsi"/>
          <w:sz w:val="24"/>
          <w:szCs w:val="24"/>
        </w:rPr>
        <w:t>1% Eesti õpetajate</w:t>
      </w:r>
      <w:r w:rsidR="009125CD" w:rsidRPr="00E731F6">
        <w:rPr>
          <w:rFonts w:cstheme="minorHAnsi"/>
          <w:sz w:val="24"/>
          <w:szCs w:val="24"/>
        </w:rPr>
        <w:t>st töötab koolides, kus vähemal</w:t>
      </w:r>
      <w:r w:rsidRPr="00E731F6">
        <w:rPr>
          <w:rFonts w:cstheme="minorHAnsi"/>
          <w:sz w:val="24"/>
          <w:szCs w:val="24"/>
        </w:rPr>
        <w:t>t</w:t>
      </w:r>
      <w:r w:rsidR="009125CD" w:rsidRPr="00E731F6">
        <w:rPr>
          <w:rFonts w:cstheme="minorHAnsi"/>
          <w:sz w:val="24"/>
          <w:szCs w:val="24"/>
        </w:rPr>
        <w:t xml:space="preserve"> </w:t>
      </w:r>
      <w:r w:rsidRPr="00E731F6">
        <w:rPr>
          <w:rFonts w:cstheme="minorHAnsi"/>
          <w:sz w:val="24"/>
          <w:szCs w:val="24"/>
        </w:rPr>
        <w:t>10% õpilastest on sisserände taustaga (OECD keskmine 17%). 96% koolijuhtidest kinnitab aga, et nende õpetajad usuvad, et noored peaksid õppima, et erinevate kultuuride esindajatel on palju ühist (OECD keskmine 95%)</w:t>
      </w:r>
      <w:r w:rsidR="005747A3">
        <w:rPr>
          <w:rFonts w:cstheme="minorHAnsi"/>
          <w:sz w:val="24"/>
          <w:szCs w:val="24"/>
        </w:rPr>
        <w:t>.</w:t>
      </w:r>
    </w:p>
    <w:p w:rsidR="008118CE" w:rsidRDefault="008118CE" w:rsidP="00C01A3E">
      <w:pPr>
        <w:pStyle w:val="Loendilik"/>
        <w:numPr>
          <w:ilvl w:val="0"/>
          <w:numId w:val="7"/>
        </w:numPr>
        <w:rPr>
          <w:rFonts w:cstheme="minorHAnsi"/>
          <w:sz w:val="24"/>
          <w:szCs w:val="24"/>
        </w:rPr>
      </w:pPr>
      <w:r w:rsidRPr="00E731F6">
        <w:rPr>
          <w:rFonts w:cstheme="minorHAnsi"/>
          <w:sz w:val="24"/>
          <w:szCs w:val="24"/>
        </w:rPr>
        <w:t>Tüüpilise</w:t>
      </w:r>
      <w:r w:rsidR="009125CD" w:rsidRPr="00E731F6">
        <w:rPr>
          <w:rFonts w:cstheme="minorHAnsi"/>
          <w:sz w:val="24"/>
          <w:szCs w:val="24"/>
        </w:rPr>
        <w:t xml:space="preserve"> koolitunni</w:t>
      </w:r>
      <w:r w:rsidRPr="00E731F6">
        <w:rPr>
          <w:rFonts w:cstheme="minorHAnsi"/>
          <w:sz w:val="24"/>
          <w:szCs w:val="24"/>
        </w:rPr>
        <w:t xml:space="preserve"> jooksul kul</w:t>
      </w:r>
      <w:r w:rsidR="00930D77">
        <w:rPr>
          <w:rFonts w:cstheme="minorHAnsi"/>
          <w:sz w:val="24"/>
          <w:szCs w:val="24"/>
        </w:rPr>
        <w:t xml:space="preserve">utavad õpetajad keskmiselt 86% </w:t>
      </w:r>
      <w:r w:rsidRPr="00E731F6">
        <w:rPr>
          <w:rFonts w:cstheme="minorHAnsi"/>
          <w:sz w:val="24"/>
          <w:szCs w:val="24"/>
        </w:rPr>
        <w:t xml:space="preserve">tegelikule õpetamisele ja õppimisele, mis on kõrgem kui OECD keskmine </w:t>
      </w:r>
      <w:r w:rsidR="009125CD" w:rsidRPr="00E731F6">
        <w:rPr>
          <w:rFonts w:cstheme="minorHAnsi"/>
          <w:sz w:val="24"/>
          <w:szCs w:val="24"/>
        </w:rPr>
        <w:t>(</w:t>
      </w:r>
      <w:r w:rsidRPr="00E731F6">
        <w:rPr>
          <w:rFonts w:cstheme="minorHAnsi"/>
          <w:sz w:val="24"/>
          <w:szCs w:val="24"/>
        </w:rPr>
        <w:t>78%</w:t>
      </w:r>
      <w:r w:rsidR="009125CD" w:rsidRPr="00E731F6">
        <w:rPr>
          <w:rFonts w:cstheme="minorHAnsi"/>
          <w:sz w:val="24"/>
          <w:szCs w:val="24"/>
        </w:rPr>
        <w:t>)</w:t>
      </w:r>
      <w:r w:rsidRPr="00E731F6">
        <w:rPr>
          <w:rFonts w:cstheme="minorHAnsi"/>
          <w:sz w:val="24"/>
          <w:szCs w:val="24"/>
        </w:rPr>
        <w:t>.</w:t>
      </w:r>
    </w:p>
    <w:p w:rsidR="009F4669" w:rsidRPr="00632A41" w:rsidRDefault="009F4669" w:rsidP="00632A41">
      <w:pPr>
        <w:pStyle w:val="Loendilik"/>
        <w:numPr>
          <w:ilvl w:val="0"/>
          <w:numId w:val="7"/>
        </w:numPr>
        <w:rPr>
          <w:rFonts w:cstheme="minorHAnsi"/>
          <w:sz w:val="24"/>
          <w:szCs w:val="24"/>
        </w:rPr>
      </w:pPr>
      <w:r w:rsidRPr="009F4669">
        <w:rPr>
          <w:rFonts w:cstheme="minorHAnsi"/>
          <w:sz w:val="24"/>
          <w:szCs w:val="24"/>
        </w:rPr>
        <w:t xml:space="preserve">Viimase viie kuni kümne aasta jooksul on tegelikule õpetamisele ja õppimisele   kulunud klassiruumi aeg vähenenud umbes pooltes uuringus osalenud riikides ja majanduspiirkondades. Eestis on see aga ühe protsendipunkti võrra suurem kui viis aastat tagasi. </w:t>
      </w:r>
    </w:p>
    <w:p w:rsidR="008118CE" w:rsidRDefault="008118CE" w:rsidP="00C01A3E">
      <w:pPr>
        <w:pStyle w:val="Loendilik"/>
        <w:numPr>
          <w:ilvl w:val="0"/>
          <w:numId w:val="7"/>
        </w:numPr>
        <w:rPr>
          <w:rFonts w:cstheme="minorHAnsi"/>
          <w:sz w:val="24"/>
          <w:szCs w:val="24"/>
        </w:rPr>
      </w:pPr>
      <w:r w:rsidRPr="00E731F6">
        <w:rPr>
          <w:rFonts w:cstheme="minorHAnsi"/>
          <w:sz w:val="24"/>
          <w:szCs w:val="24"/>
        </w:rPr>
        <w:t xml:space="preserve">Üldiselt </w:t>
      </w:r>
      <w:r w:rsidR="00C01E6F" w:rsidRPr="00E731F6">
        <w:rPr>
          <w:rFonts w:cstheme="minorHAnsi"/>
          <w:sz w:val="24"/>
          <w:szCs w:val="24"/>
        </w:rPr>
        <w:t>pea</w:t>
      </w:r>
      <w:r w:rsidR="005747A3">
        <w:rPr>
          <w:rFonts w:cstheme="minorHAnsi"/>
          <w:sz w:val="24"/>
          <w:szCs w:val="24"/>
        </w:rPr>
        <w:t>b</w:t>
      </w:r>
      <w:r w:rsidR="00C01E6F" w:rsidRPr="00E731F6">
        <w:rPr>
          <w:rFonts w:cstheme="minorHAnsi"/>
          <w:sz w:val="24"/>
          <w:szCs w:val="24"/>
        </w:rPr>
        <w:t xml:space="preserve"> valdav enamus õpetajatest ja koolijuhtidest oma kolleege muutustele avatuks ja </w:t>
      </w:r>
      <w:r w:rsidR="00930D77">
        <w:rPr>
          <w:rFonts w:cstheme="minorHAnsi"/>
          <w:sz w:val="24"/>
          <w:szCs w:val="24"/>
        </w:rPr>
        <w:t>näe</w:t>
      </w:r>
      <w:r w:rsidR="005747A3">
        <w:rPr>
          <w:rFonts w:cstheme="minorHAnsi"/>
          <w:sz w:val="24"/>
          <w:szCs w:val="24"/>
        </w:rPr>
        <w:t>b</w:t>
      </w:r>
      <w:r w:rsidR="00930D77">
        <w:rPr>
          <w:rFonts w:cstheme="minorHAnsi"/>
          <w:sz w:val="24"/>
          <w:szCs w:val="24"/>
        </w:rPr>
        <w:t xml:space="preserve"> oma kooli kui kohta</w:t>
      </w:r>
      <w:r w:rsidR="00C01E6F" w:rsidRPr="00E731F6">
        <w:rPr>
          <w:rFonts w:cstheme="minorHAnsi"/>
          <w:sz w:val="24"/>
          <w:szCs w:val="24"/>
        </w:rPr>
        <w:t xml:space="preserve">, kus ollakse võimelised rakendama uuenduslikke praktikaid. </w:t>
      </w:r>
      <w:r w:rsidRPr="00E731F6">
        <w:rPr>
          <w:rFonts w:cstheme="minorHAnsi"/>
          <w:sz w:val="24"/>
          <w:szCs w:val="24"/>
        </w:rPr>
        <w:t xml:space="preserve"> </w:t>
      </w:r>
      <w:r w:rsidR="00C01E6F" w:rsidRPr="00E731F6">
        <w:rPr>
          <w:rFonts w:cstheme="minorHAnsi"/>
          <w:sz w:val="24"/>
          <w:szCs w:val="24"/>
        </w:rPr>
        <w:t xml:space="preserve">78% õpetajatest kinnitab, et kolleegidega toetatakse üksteist uute ideede rakendamisel (78% on ka uuringus osalenute keskmine tulemus). </w:t>
      </w:r>
    </w:p>
    <w:p w:rsidR="00163D76" w:rsidRDefault="00163D76" w:rsidP="00163D76">
      <w:pPr>
        <w:rPr>
          <w:rFonts w:cstheme="minorHAnsi"/>
          <w:sz w:val="24"/>
          <w:szCs w:val="24"/>
        </w:rPr>
      </w:pPr>
    </w:p>
    <w:p w:rsidR="00163D76" w:rsidRDefault="00163D76" w:rsidP="00163D76">
      <w:pPr>
        <w:rPr>
          <w:rFonts w:cstheme="minorHAnsi"/>
          <w:sz w:val="24"/>
          <w:szCs w:val="24"/>
        </w:rPr>
      </w:pPr>
    </w:p>
    <w:p w:rsidR="00163D76" w:rsidRPr="00163D76" w:rsidRDefault="00163D76" w:rsidP="00163D76">
      <w:pPr>
        <w:rPr>
          <w:rFonts w:cstheme="minorHAnsi"/>
          <w:sz w:val="24"/>
          <w:szCs w:val="24"/>
        </w:rPr>
      </w:pPr>
    </w:p>
    <w:p w:rsidR="009125CD" w:rsidRPr="00E731F6" w:rsidRDefault="00187DD6" w:rsidP="00C01A3E">
      <w:pPr>
        <w:rPr>
          <w:rFonts w:cstheme="minorHAnsi"/>
          <w:b/>
          <w:sz w:val="24"/>
          <w:szCs w:val="24"/>
        </w:rPr>
      </w:pPr>
      <w:r w:rsidRPr="00E731F6">
        <w:rPr>
          <w:rFonts w:cstheme="minorHAnsi"/>
          <w:b/>
          <w:sz w:val="24"/>
          <w:szCs w:val="24"/>
        </w:rPr>
        <w:t xml:space="preserve">ÕPETAJATE </w:t>
      </w:r>
      <w:r w:rsidR="009125CD" w:rsidRPr="00E731F6">
        <w:rPr>
          <w:rFonts w:cstheme="minorHAnsi"/>
          <w:b/>
          <w:sz w:val="24"/>
          <w:szCs w:val="24"/>
        </w:rPr>
        <w:t>JA KOOLIJUHTIDE ETTEVALMISTUS</w:t>
      </w:r>
    </w:p>
    <w:p w:rsidR="00F14F3C" w:rsidRDefault="00187DD6" w:rsidP="00E731F6">
      <w:pPr>
        <w:pStyle w:val="Loendilik"/>
        <w:numPr>
          <w:ilvl w:val="0"/>
          <w:numId w:val="8"/>
        </w:numPr>
        <w:rPr>
          <w:rFonts w:cstheme="minorHAnsi"/>
          <w:sz w:val="24"/>
          <w:szCs w:val="24"/>
        </w:rPr>
      </w:pPr>
      <w:r w:rsidRPr="00E731F6">
        <w:rPr>
          <w:rFonts w:cstheme="minorHAnsi"/>
          <w:sz w:val="24"/>
          <w:szCs w:val="24"/>
        </w:rPr>
        <w:t xml:space="preserve">Esmase </w:t>
      </w:r>
      <w:r w:rsidR="00F14F3C">
        <w:rPr>
          <w:rFonts w:cstheme="minorHAnsi"/>
          <w:sz w:val="24"/>
          <w:szCs w:val="24"/>
        </w:rPr>
        <w:t>õpetaja</w:t>
      </w:r>
      <w:r w:rsidRPr="00E731F6">
        <w:rPr>
          <w:rFonts w:cstheme="minorHAnsi"/>
          <w:sz w:val="24"/>
          <w:szCs w:val="24"/>
        </w:rPr>
        <w:t xml:space="preserve">hariduse ja </w:t>
      </w:r>
      <w:r w:rsidR="00F14F3C">
        <w:rPr>
          <w:rFonts w:cstheme="minorHAnsi"/>
          <w:sz w:val="24"/>
          <w:szCs w:val="24"/>
        </w:rPr>
        <w:t>-</w:t>
      </w:r>
      <w:r w:rsidRPr="00E731F6">
        <w:rPr>
          <w:rFonts w:cstheme="minorHAnsi"/>
          <w:sz w:val="24"/>
          <w:szCs w:val="24"/>
        </w:rPr>
        <w:t>koolituse käigus</w:t>
      </w:r>
      <w:r w:rsidR="00F14F3C">
        <w:rPr>
          <w:rFonts w:cstheme="minorHAnsi"/>
          <w:sz w:val="24"/>
          <w:szCs w:val="24"/>
        </w:rPr>
        <w:t xml:space="preserve"> on</w:t>
      </w:r>
      <w:r w:rsidRPr="00E731F6">
        <w:rPr>
          <w:rFonts w:cstheme="minorHAnsi"/>
          <w:sz w:val="24"/>
          <w:szCs w:val="24"/>
        </w:rPr>
        <w:t xml:space="preserve"> 81% Eesti õpetajatest </w:t>
      </w:r>
      <w:r w:rsidR="00F14F3C">
        <w:rPr>
          <w:rFonts w:cstheme="minorHAnsi"/>
          <w:sz w:val="24"/>
          <w:szCs w:val="24"/>
        </w:rPr>
        <w:t xml:space="preserve">õppinud oma </w:t>
      </w:r>
      <w:r w:rsidRPr="00E731F6">
        <w:rPr>
          <w:rFonts w:cstheme="minorHAnsi"/>
          <w:sz w:val="24"/>
          <w:szCs w:val="24"/>
        </w:rPr>
        <w:t xml:space="preserve">õppeaine sisu, pedagoogikat </w:t>
      </w:r>
      <w:r w:rsidR="00F14F3C">
        <w:rPr>
          <w:rFonts w:cstheme="minorHAnsi"/>
          <w:sz w:val="24"/>
          <w:szCs w:val="24"/>
        </w:rPr>
        <w:t>ja läbinud koolipraktika</w:t>
      </w:r>
      <w:r w:rsidRPr="00E731F6">
        <w:rPr>
          <w:rFonts w:cstheme="minorHAnsi"/>
          <w:sz w:val="24"/>
          <w:szCs w:val="24"/>
        </w:rPr>
        <w:t xml:space="preserve"> </w:t>
      </w:r>
      <w:r w:rsidR="00F14F3C">
        <w:rPr>
          <w:rFonts w:cstheme="minorHAnsi"/>
          <w:sz w:val="24"/>
          <w:szCs w:val="24"/>
        </w:rPr>
        <w:t>(</w:t>
      </w:r>
      <w:proofErr w:type="spellStart"/>
      <w:r w:rsidR="00F14F3C">
        <w:rPr>
          <w:rFonts w:cstheme="minorHAnsi"/>
          <w:sz w:val="24"/>
          <w:szCs w:val="24"/>
        </w:rPr>
        <w:t>TALISes</w:t>
      </w:r>
      <w:proofErr w:type="spellEnd"/>
      <w:r w:rsidR="00F14F3C">
        <w:rPr>
          <w:rFonts w:cstheme="minorHAnsi"/>
          <w:sz w:val="24"/>
          <w:szCs w:val="24"/>
        </w:rPr>
        <w:t xml:space="preserve"> osalenud riikide ja majanduspiirkondade keskmine on 79%).</w:t>
      </w:r>
    </w:p>
    <w:p w:rsidR="00187DD6" w:rsidRPr="00E731F6" w:rsidRDefault="00187DD6" w:rsidP="00E731F6">
      <w:pPr>
        <w:pStyle w:val="Loendilik"/>
        <w:numPr>
          <w:ilvl w:val="0"/>
          <w:numId w:val="8"/>
        </w:numPr>
        <w:rPr>
          <w:rFonts w:cstheme="minorHAnsi"/>
          <w:sz w:val="24"/>
          <w:szCs w:val="24"/>
        </w:rPr>
      </w:pPr>
      <w:r w:rsidRPr="00E731F6">
        <w:rPr>
          <w:rFonts w:cstheme="minorHAnsi"/>
          <w:sz w:val="24"/>
          <w:szCs w:val="24"/>
        </w:rPr>
        <w:t xml:space="preserve">Kuigi OECD koolide juhid peavad mentorlust õpetajate töö seisukohalt oluliseks, on </w:t>
      </w:r>
      <w:r w:rsidR="00F14F3C">
        <w:rPr>
          <w:rFonts w:cstheme="minorHAnsi"/>
          <w:sz w:val="24"/>
          <w:szCs w:val="24"/>
        </w:rPr>
        <w:t xml:space="preserve">vaid </w:t>
      </w:r>
      <w:r w:rsidRPr="00E731F6">
        <w:rPr>
          <w:rFonts w:cstheme="minorHAnsi"/>
          <w:sz w:val="24"/>
          <w:szCs w:val="24"/>
        </w:rPr>
        <w:t>22% alustavatest õpetajatest (kuni 5-aastase kogemusega) määratud mentor. Eestis on see osakaal</w:t>
      </w:r>
      <w:r w:rsidR="00F14F3C">
        <w:rPr>
          <w:rFonts w:cstheme="minorHAnsi"/>
          <w:sz w:val="24"/>
          <w:szCs w:val="24"/>
        </w:rPr>
        <w:t xml:space="preserve"> veel väiksem –</w:t>
      </w:r>
      <w:r w:rsidRPr="00E731F6">
        <w:rPr>
          <w:rFonts w:cstheme="minorHAnsi"/>
          <w:sz w:val="24"/>
          <w:szCs w:val="24"/>
        </w:rPr>
        <w:t xml:space="preserve"> 17%.</w:t>
      </w:r>
    </w:p>
    <w:p w:rsidR="00344E4E" w:rsidRDefault="00187DD6" w:rsidP="00E731F6">
      <w:pPr>
        <w:pStyle w:val="Loendilik"/>
        <w:numPr>
          <w:ilvl w:val="0"/>
          <w:numId w:val="8"/>
        </w:numPr>
        <w:rPr>
          <w:rFonts w:cstheme="minorHAnsi"/>
          <w:sz w:val="24"/>
          <w:szCs w:val="24"/>
        </w:rPr>
      </w:pPr>
      <w:r w:rsidRPr="00E731F6">
        <w:rPr>
          <w:rFonts w:cstheme="minorHAnsi"/>
          <w:sz w:val="24"/>
          <w:szCs w:val="24"/>
        </w:rPr>
        <w:t xml:space="preserve">Keskmiselt on koolijuhtidel </w:t>
      </w:r>
      <w:proofErr w:type="spellStart"/>
      <w:r w:rsidRPr="00E731F6">
        <w:rPr>
          <w:rFonts w:cstheme="minorHAnsi"/>
          <w:sz w:val="24"/>
          <w:szCs w:val="24"/>
        </w:rPr>
        <w:t>OECDs</w:t>
      </w:r>
      <w:proofErr w:type="spellEnd"/>
      <w:r w:rsidRPr="00E731F6">
        <w:rPr>
          <w:rFonts w:cstheme="minorHAnsi"/>
          <w:sz w:val="24"/>
          <w:szCs w:val="24"/>
        </w:rPr>
        <w:t xml:space="preserve">  kõrgem haridustase kui õpetajatel. Kuid ainult pooled neist on enne koolijuhina tööle asumist läbinud vähemalt ühe vastavasisulise koolituse või programmi. Eestis on 59% koolijuhtidest läbinud</w:t>
      </w:r>
      <w:r w:rsidR="001A3D3A" w:rsidRPr="00E731F6">
        <w:rPr>
          <w:rFonts w:cstheme="minorHAnsi"/>
          <w:sz w:val="24"/>
          <w:szCs w:val="24"/>
        </w:rPr>
        <w:t xml:space="preserve"> mõne administreerimis- või </w:t>
      </w:r>
      <w:proofErr w:type="spellStart"/>
      <w:r w:rsidR="001A3D3A" w:rsidRPr="00E731F6">
        <w:rPr>
          <w:rFonts w:cstheme="minorHAnsi"/>
          <w:sz w:val="24"/>
          <w:szCs w:val="24"/>
        </w:rPr>
        <w:t>koolijuhtimisprogrammi</w:t>
      </w:r>
      <w:proofErr w:type="spellEnd"/>
      <w:r w:rsidRPr="00E731F6">
        <w:rPr>
          <w:rFonts w:cstheme="minorHAnsi"/>
          <w:sz w:val="24"/>
          <w:szCs w:val="24"/>
        </w:rPr>
        <w:t xml:space="preserve"> (OECD keskmine 54%) ja 60% on läbinud </w:t>
      </w:r>
      <w:r w:rsidR="001A3D3A" w:rsidRPr="00E731F6">
        <w:rPr>
          <w:rFonts w:cstheme="minorHAnsi"/>
          <w:sz w:val="24"/>
          <w:szCs w:val="24"/>
        </w:rPr>
        <w:t xml:space="preserve">mõne juhtimisprogrammi või </w:t>
      </w:r>
      <w:r w:rsidR="005747A3">
        <w:rPr>
          <w:rFonts w:cstheme="minorHAnsi"/>
          <w:sz w:val="24"/>
          <w:szCs w:val="24"/>
        </w:rPr>
        <w:t>-</w:t>
      </w:r>
      <w:r w:rsidR="001A3D3A" w:rsidRPr="00E731F6">
        <w:rPr>
          <w:rFonts w:cstheme="minorHAnsi"/>
          <w:sz w:val="24"/>
          <w:szCs w:val="24"/>
        </w:rPr>
        <w:t>koolituse</w:t>
      </w:r>
      <w:r w:rsidRPr="00E731F6">
        <w:rPr>
          <w:rFonts w:cstheme="minorHAnsi"/>
          <w:sz w:val="24"/>
          <w:szCs w:val="24"/>
        </w:rPr>
        <w:t xml:space="preserve"> </w:t>
      </w:r>
      <w:r w:rsidR="001A3D3A" w:rsidRPr="00E731F6">
        <w:rPr>
          <w:rFonts w:cstheme="minorHAnsi"/>
          <w:sz w:val="24"/>
          <w:szCs w:val="24"/>
        </w:rPr>
        <w:t>(OECD keskmine 54%).</w:t>
      </w:r>
    </w:p>
    <w:p w:rsidR="00163D76" w:rsidRPr="00E731F6" w:rsidRDefault="00163D76" w:rsidP="00163D76">
      <w:pPr>
        <w:pStyle w:val="Loendilik"/>
        <w:rPr>
          <w:rFonts w:cstheme="minorHAnsi"/>
          <w:sz w:val="24"/>
          <w:szCs w:val="24"/>
        </w:rPr>
      </w:pPr>
    </w:p>
    <w:p w:rsidR="00C01A3E" w:rsidRPr="00E731F6" w:rsidRDefault="00C01A3E" w:rsidP="009125CD">
      <w:pPr>
        <w:rPr>
          <w:rFonts w:cstheme="minorHAnsi"/>
          <w:b/>
          <w:sz w:val="24"/>
          <w:szCs w:val="24"/>
        </w:rPr>
      </w:pPr>
      <w:r w:rsidRPr="00E731F6">
        <w:rPr>
          <w:rFonts w:cstheme="minorHAnsi"/>
          <w:b/>
          <w:sz w:val="24"/>
          <w:szCs w:val="24"/>
        </w:rPr>
        <w:t>UURINGUST</w:t>
      </w:r>
    </w:p>
    <w:p w:rsidR="009125CD" w:rsidRPr="00163D76" w:rsidRDefault="009125CD" w:rsidP="00163D76">
      <w:pPr>
        <w:pStyle w:val="Normaallaadveeb"/>
        <w:numPr>
          <w:ilvl w:val="0"/>
          <w:numId w:val="6"/>
        </w:numPr>
        <w:shd w:val="clear" w:color="auto" w:fill="FFFFFF"/>
        <w:spacing w:after="0"/>
        <w:rPr>
          <w:rFonts w:asciiTheme="minorHAnsi" w:hAnsiTheme="minorHAnsi" w:cstheme="minorHAnsi"/>
        </w:rPr>
      </w:pPr>
      <w:r w:rsidRPr="00E731F6">
        <w:rPr>
          <w:rFonts w:cstheme="minorHAnsi"/>
          <w:color w:val="333333"/>
        </w:rPr>
        <w:t xml:space="preserve">Uuringus osales ülemaailmselt kokku 260 000 õpetajat 48 riigist ja majanduspiirkonnast. </w:t>
      </w:r>
      <w:r w:rsidR="00632A41" w:rsidRPr="00632A41">
        <w:rPr>
          <w:rFonts w:asciiTheme="minorHAnsi" w:hAnsiTheme="minorHAnsi" w:cstheme="minorHAnsi"/>
        </w:rPr>
        <w:t>Esimene TALIS uuring viidi läbi 2008. aastal ja selles osales 24 riiki, 2013. aastal oli osalejaid juba 34. Eesti on osalenud kõigil kordadel.</w:t>
      </w:r>
      <w:r w:rsidRPr="00163D76">
        <w:rPr>
          <w:rFonts w:cstheme="minorHAnsi"/>
          <w:color w:val="333333"/>
        </w:rPr>
        <w:br/>
      </w:r>
    </w:p>
    <w:p w:rsidR="009125CD" w:rsidRPr="00E731F6" w:rsidRDefault="009125CD" w:rsidP="009125CD">
      <w:pPr>
        <w:pStyle w:val="Loendilik"/>
        <w:numPr>
          <w:ilvl w:val="0"/>
          <w:numId w:val="6"/>
        </w:numPr>
        <w:shd w:val="clear" w:color="auto" w:fill="FFFFFF"/>
        <w:spacing w:after="0" w:line="240" w:lineRule="auto"/>
        <w:rPr>
          <w:rFonts w:eastAsia="Times New Roman" w:cstheme="minorHAnsi"/>
          <w:color w:val="333333"/>
          <w:sz w:val="24"/>
          <w:szCs w:val="24"/>
          <w:lang w:eastAsia="et-EE"/>
        </w:rPr>
      </w:pPr>
      <w:r w:rsidRPr="00E731F6">
        <w:rPr>
          <w:rFonts w:cstheme="minorHAnsi"/>
          <w:sz w:val="24"/>
          <w:szCs w:val="24"/>
        </w:rPr>
        <w:t xml:space="preserve">TALIS 2018 tulemused avaldatakse kahes </w:t>
      </w:r>
      <w:r w:rsidR="00E460D8">
        <w:rPr>
          <w:rFonts w:cstheme="minorHAnsi"/>
          <w:sz w:val="24"/>
          <w:szCs w:val="24"/>
        </w:rPr>
        <w:t>osas</w:t>
      </w:r>
      <w:r w:rsidRPr="00E731F6">
        <w:rPr>
          <w:rFonts w:cstheme="minorHAnsi"/>
          <w:sz w:val="24"/>
          <w:szCs w:val="24"/>
        </w:rPr>
        <w:t xml:space="preserve">. </w:t>
      </w:r>
      <w:r w:rsidR="00382C6B">
        <w:rPr>
          <w:rFonts w:cstheme="minorHAnsi"/>
          <w:sz w:val="24"/>
          <w:szCs w:val="24"/>
        </w:rPr>
        <w:t>Raporti esimeses osas käsitletakse</w:t>
      </w:r>
      <w:r w:rsidRPr="00E731F6">
        <w:rPr>
          <w:rFonts w:cstheme="minorHAnsi"/>
          <w:sz w:val="24"/>
          <w:szCs w:val="24"/>
        </w:rPr>
        <w:t xml:space="preserve"> õpetajate teadmisi</w:t>
      </w:r>
      <w:r w:rsidR="00382C6B">
        <w:rPr>
          <w:rFonts w:cstheme="minorHAnsi"/>
          <w:sz w:val="24"/>
          <w:szCs w:val="24"/>
        </w:rPr>
        <w:t>,</w:t>
      </w:r>
      <w:r w:rsidRPr="00E731F6">
        <w:rPr>
          <w:rFonts w:cstheme="minorHAnsi"/>
          <w:sz w:val="24"/>
          <w:szCs w:val="24"/>
        </w:rPr>
        <w:t xml:space="preserve"> oskusi ning koolijuhtide professionaalsust. Teine avaldatakse 2020. aasta alguses ja </w:t>
      </w:r>
      <w:r w:rsidR="00382C6B">
        <w:rPr>
          <w:rFonts w:cstheme="minorHAnsi"/>
          <w:sz w:val="24"/>
          <w:szCs w:val="24"/>
        </w:rPr>
        <w:t xml:space="preserve">see </w:t>
      </w:r>
      <w:r w:rsidRPr="00E731F6">
        <w:rPr>
          <w:rFonts w:cstheme="minorHAnsi"/>
          <w:sz w:val="24"/>
          <w:szCs w:val="24"/>
        </w:rPr>
        <w:t>keskendub õpetaja ning koolijuhi mainele, karjäärivõimalustele, koostöökultuurile ja vastutusele ning autonoomiale.</w:t>
      </w:r>
      <w:r w:rsidRPr="00E731F6">
        <w:rPr>
          <w:rFonts w:eastAsia="Times New Roman" w:cstheme="minorHAnsi"/>
          <w:color w:val="333333"/>
          <w:sz w:val="24"/>
          <w:szCs w:val="24"/>
          <w:lang w:eastAsia="et-EE"/>
        </w:rPr>
        <w:t xml:space="preserve"> Eesti</w:t>
      </w:r>
      <w:r w:rsidR="00E460D8">
        <w:rPr>
          <w:rFonts w:eastAsia="Times New Roman" w:cstheme="minorHAnsi"/>
          <w:color w:val="333333"/>
          <w:sz w:val="24"/>
          <w:szCs w:val="24"/>
          <w:lang w:eastAsia="et-EE"/>
        </w:rPr>
        <w:t>keelne Eesti tulemusi põhjalikult kajastav raporti I osa valmib augusti lõpus ning septembris ja oktoobris viiakse läbi tutvustavad seminarid uuringus osalenud koolidele ja teistele huvilistele.</w:t>
      </w:r>
      <w:r w:rsidR="00382C6B" w:rsidRPr="00E731F6" w:rsidDel="00E460D8">
        <w:rPr>
          <w:rFonts w:eastAsia="Times New Roman" w:cstheme="minorHAnsi"/>
          <w:color w:val="333333"/>
          <w:sz w:val="24"/>
          <w:szCs w:val="24"/>
          <w:lang w:eastAsia="et-EE"/>
        </w:rPr>
        <w:t xml:space="preserve"> </w:t>
      </w:r>
      <w:r w:rsidRPr="00E731F6">
        <w:rPr>
          <w:rFonts w:eastAsia="Times New Roman" w:cstheme="minorHAnsi"/>
          <w:color w:val="333333"/>
          <w:sz w:val="24"/>
          <w:szCs w:val="24"/>
          <w:lang w:eastAsia="et-EE"/>
        </w:rPr>
        <w:br/>
      </w:r>
    </w:p>
    <w:p w:rsidR="009125CD" w:rsidRPr="00632A41" w:rsidRDefault="009125CD" w:rsidP="009125CD">
      <w:pPr>
        <w:pStyle w:val="Loendilik"/>
        <w:numPr>
          <w:ilvl w:val="0"/>
          <w:numId w:val="6"/>
        </w:numPr>
        <w:shd w:val="clear" w:color="auto" w:fill="FFFFFF"/>
        <w:spacing w:after="0" w:line="240" w:lineRule="auto"/>
        <w:rPr>
          <w:rFonts w:eastAsia="Times New Roman" w:cstheme="minorHAnsi"/>
          <w:color w:val="333333"/>
          <w:sz w:val="24"/>
          <w:szCs w:val="24"/>
          <w:lang w:eastAsia="et-EE"/>
        </w:rPr>
      </w:pPr>
      <w:r w:rsidRPr="00E731F6">
        <w:rPr>
          <w:rFonts w:cstheme="minorHAnsi"/>
          <w:sz w:val="24"/>
          <w:szCs w:val="24"/>
        </w:rPr>
        <w:t xml:space="preserve">Uuriti: </w:t>
      </w:r>
      <w:r w:rsidRPr="00E731F6">
        <w:rPr>
          <w:rFonts w:eastAsia="Times New Roman" w:cstheme="minorHAnsi"/>
          <w:color w:val="333333"/>
          <w:sz w:val="24"/>
          <w:szCs w:val="24"/>
          <w:lang w:eastAsia="et-EE"/>
        </w:rPr>
        <w:t>õpetajate õpetamispraktikate kvaliteeti ja õpetamisega seotud uskumusi; õpikeskkonda (koole ja õpetajaid puudutavaid üldisi tegureid); koolijuhtimise olulisust; õpetajate professionaalseid praktikaid ja klassikeskkonda; õpetajate esma- ja täiendusõppe asjakohasust; õpetamise parendamist läbi õpetajate professionaalse arendamise, hindamis</w:t>
      </w:r>
      <w:r w:rsidR="00382C6B">
        <w:rPr>
          <w:rFonts w:eastAsia="Times New Roman" w:cstheme="minorHAnsi"/>
          <w:color w:val="333333"/>
          <w:sz w:val="24"/>
          <w:szCs w:val="24"/>
          <w:lang w:eastAsia="et-EE"/>
        </w:rPr>
        <w:t>t</w:t>
      </w:r>
      <w:r w:rsidRPr="00E731F6">
        <w:rPr>
          <w:rFonts w:eastAsia="Times New Roman" w:cstheme="minorHAnsi"/>
          <w:color w:val="333333"/>
          <w:sz w:val="24"/>
          <w:szCs w:val="24"/>
          <w:lang w:eastAsia="et-EE"/>
        </w:rPr>
        <w:t xml:space="preserve"> ja tagasisidestamis</w:t>
      </w:r>
      <w:r w:rsidR="00382C6B">
        <w:rPr>
          <w:rFonts w:eastAsia="Times New Roman" w:cstheme="minorHAnsi"/>
          <w:color w:val="333333"/>
          <w:sz w:val="24"/>
          <w:szCs w:val="24"/>
          <w:lang w:eastAsia="et-EE"/>
        </w:rPr>
        <w:t>t</w:t>
      </w:r>
      <w:r w:rsidRPr="00E731F6">
        <w:rPr>
          <w:rFonts w:eastAsia="Times New Roman" w:cstheme="minorHAnsi"/>
          <w:color w:val="333333"/>
          <w:sz w:val="24"/>
          <w:szCs w:val="24"/>
          <w:lang w:eastAsia="et-EE"/>
        </w:rPr>
        <w:t xml:space="preserve">; kooli kliimat, õpikeskkondi ja suhteid erinevate sidusrühmadega; õpetajate eneseefektiivsust ja tööga rahulolu. </w:t>
      </w:r>
      <w:r w:rsidRPr="00E731F6">
        <w:rPr>
          <w:rFonts w:cstheme="minorHAnsi"/>
          <w:sz w:val="24"/>
          <w:szCs w:val="24"/>
        </w:rPr>
        <w:t xml:space="preserve">Lisaks ka kaht </w:t>
      </w:r>
      <w:proofErr w:type="spellStart"/>
      <w:r w:rsidRPr="00E731F6">
        <w:rPr>
          <w:rFonts w:cstheme="minorHAnsi"/>
          <w:sz w:val="24"/>
          <w:szCs w:val="24"/>
        </w:rPr>
        <w:t>valdkondadeülest</w:t>
      </w:r>
      <w:proofErr w:type="spellEnd"/>
      <w:r w:rsidRPr="00E731F6">
        <w:rPr>
          <w:rFonts w:cstheme="minorHAnsi"/>
          <w:sz w:val="24"/>
          <w:szCs w:val="24"/>
        </w:rPr>
        <w:t xml:space="preserve"> teemat: avatus innovatsioonile ning  võrdsus ja mitmekesisus.</w:t>
      </w:r>
      <w:r w:rsidR="00E731F6" w:rsidRPr="00E731F6">
        <w:rPr>
          <w:rFonts w:cstheme="minorHAnsi"/>
          <w:sz w:val="24"/>
          <w:szCs w:val="24"/>
        </w:rPr>
        <w:br/>
      </w:r>
    </w:p>
    <w:sectPr w:rsidR="009125CD" w:rsidRPr="00632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46AD"/>
    <w:multiLevelType w:val="multilevel"/>
    <w:tmpl w:val="3018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308ED"/>
    <w:multiLevelType w:val="hybridMultilevel"/>
    <w:tmpl w:val="C8C839D2"/>
    <w:lvl w:ilvl="0" w:tplc="6C00CE96">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FD972F8"/>
    <w:multiLevelType w:val="hybridMultilevel"/>
    <w:tmpl w:val="B1A6CA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BD31E8B"/>
    <w:multiLevelType w:val="multilevel"/>
    <w:tmpl w:val="00BE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314A0"/>
    <w:multiLevelType w:val="hybridMultilevel"/>
    <w:tmpl w:val="F4BA2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6C45891"/>
    <w:multiLevelType w:val="hybridMultilevel"/>
    <w:tmpl w:val="F6A233D0"/>
    <w:lvl w:ilvl="0" w:tplc="04250001">
      <w:start w:val="1"/>
      <w:numFmt w:val="bullet"/>
      <w:lvlText w:val=""/>
      <w:lvlJc w:val="left"/>
      <w:pPr>
        <w:ind w:left="720" w:hanging="360"/>
      </w:pPr>
      <w:rPr>
        <w:rFonts w:ascii="Symbol" w:hAnsi="Symbol" w:hint="default"/>
      </w:rPr>
    </w:lvl>
    <w:lvl w:ilvl="1" w:tplc="2090918E">
      <w:numFmt w:val="bullet"/>
      <w:lvlText w:val="•"/>
      <w:lvlJc w:val="left"/>
      <w:pPr>
        <w:ind w:left="1440" w:hanging="360"/>
      </w:pPr>
      <w:rPr>
        <w:rFonts w:asciiTheme="minorHAnsi" w:eastAsiaTheme="minorHAnsi" w:hAnsiTheme="minorHAnsi" w:cstheme="minorHAns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3CE32D3"/>
    <w:multiLevelType w:val="hybridMultilevel"/>
    <w:tmpl w:val="F7A079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4597A64"/>
    <w:multiLevelType w:val="multilevel"/>
    <w:tmpl w:val="1FA0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3F"/>
    <w:rsid w:val="000250B0"/>
    <w:rsid w:val="000411D3"/>
    <w:rsid w:val="0014642C"/>
    <w:rsid w:val="00163D76"/>
    <w:rsid w:val="00170740"/>
    <w:rsid w:val="00187DD6"/>
    <w:rsid w:val="001A3D3A"/>
    <w:rsid w:val="001D5DC7"/>
    <w:rsid w:val="00344E4E"/>
    <w:rsid w:val="00382C6B"/>
    <w:rsid w:val="00386B45"/>
    <w:rsid w:val="0052473B"/>
    <w:rsid w:val="005747A3"/>
    <w:rsid w:val="005A6F11"/>
    <w:rsid w:val="00632A41"/>
    <w:rsid w:val="00694FA3"/>
    <w:rsid w:val="0071523F"/>
    <w:rsid w:val="008118CE"/>
    <w:rsid w:val="008707D4"/>
    <w:rsid w:val="008C7A5A"/>
    <w:rsid w:val="009125CD"/>
    <w:rsid w:val="00930D77"/>
    <w:rsid w:val="00946602"/>
    <w:rsid w:val="009D76AD"/>
    <w:rsid w:val="009F4669"/>
    <w:rsid w:val="00A16257"/>
    <w:rsid w:val="00AA0436"/>
    <w:rsid w:val="00B765A5"/>
    <w:rsid w:val="00C01A3E"/>
    <w:rsid w:val="00C01E6F"/>
    <w:rsid w:val="00E460D8"/>
    <w:rsid w:val="00E731F6"/>
    <w:rsid w:val="00F14F3C"/>
    <w:rsid w:val="00F346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C68FC-DDDE-4938-86F4-121D3B1D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1523F"/>
    <w:pPr>
      <w:ind w:left="720"/>
      <w:contextualSpacing/>
    </w:pPr>
  </w:style>
  <w:style w:type="paragraph" w:styleId="Normaallaadveeb">
    <w:name w:val="Normal (Web)"/>
    <w:basedOn w:val="Normaallaad"/>
    <w:uiPriority w:val="99"/>
    <w:unhideWhenUsed/>
    <w:rsid w:val="0052473B"/>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5747A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74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17062">
      <w:bodyDiv w:val="1"/>
      <w:marLeft w:val="0"/>
      <w:marRight w:val="0"/>
      <w:marTop w:val="0"/>
      <w:marBottom w:val="0"/>
      <w:divBdr>
        <w:top w:val="none" w:sz="0" w:space="0" w:color="auto"/>
        <w:left w:val="none" w:sz="0" w:space="0" w:color="auto"/>
        <w:bottom w:val="none" w:sz="0" w:space="0" w:color="auto"/>
        <w:right w:val="none" w:sz="0" w:space="0" w:color="auto"/>
      </w:divBdr>
    </w:div>
    <w:div w:id="818619560">
      <w:bodyDiv w:val="1"/>
      <w:marLeft w:val="0"/>
      <w:marRight w:val="0"/>
      <w:marTop w:val="0"/>
      <w:marBottom w:val="0"/>
      <w:divBdr>
        <w:top w:val="none" w:sz="0" w:space="0" w:color="auto"/>
        <w:left w:val="none" w:sz="0" w:space="0" w:color="auto"/>
        <w:bottom w:val="none" w:sz="0" w:space="0" w:color="auto"/>
        <w:right w:val="none" w:sz="0" w:space="0" w:color="auto"/>
      </w:divBdr>
    </w:div>
    <w:div w:id="201086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3809</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Tagel</dc:creator>
  <cp:keywords/>
  <dc:description/>
  <cp:lastModifiedBy>Küllike Heide</cp:lastModifiedBy>
  <cp:revision>2</cp:revision>
  <dcterms:created xsi:type="dcterms:W3CDTF">2019-06-19T09:03:00Z</dcterms:created>
  <dcterms:modified xsi:type="dcterms:W3CDTF">2019-06-19T09:03:00Z</dcterms:modified>
</cp:coreProperties>
</file>